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5140"/>
        <w:gridCol w:w="2080"/>
        <w:gridCol w:w="1160"/>
      </w:tblGrid>
      <w:tr w:rsidR="00B9768B" w:rsidRPr="00B9768B" w:rsidTr="00B9768B">
        <w:trPr>
          <w:trHeight w:val="9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68B" w:rsidRPr="00B9768B" w:rsidRDefault="00B9768B" w:rsidP="00B9768B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陈毅平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68B" w:rsidRPr="00B9768B" w:rsidRDefault="00B9768B" w:rsidP="00B9768B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《</w:t>
            </w:r>
            <w:proofErr w:type="gramEnd"/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汉语典籍礼貌语言翻译研究</w:t>
            </w:r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——</w:t>
            </w:r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以</w:t>
            </w:r>
            <w:proofErr w:type="gramStart"/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《</w:t>
            </w:r>
            <w:proofErr w:type="gramEnd"/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红楼梦</w:t>
            </w:r>
            <w:proofErr w:type="gramStart"/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》</w:t>
            </w:r>
            <w:proofErr w:type="gramEnd"/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为例</w:t>
            </w:r>
            <w:proofErr w:type="gramStart"/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》</w:t>
            </w:r>
            <w:proofErr w:type="gramEnd"/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68B" w:rsidRPr="00B9768B" w:rsidRDefault="00B9768B" w:rsidP="00B9768B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汕</w:t>
            </w:r>
            <w:proofErr w:type="gramEnd"/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大科研启动金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68B" w:rsidRPr="00B9768B" w:rsidRDefault="00B9768B" w:rsidP="00B9768B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10</w:t>
            </w:r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万元</w:t>
            </w:r>
          </w:p>
        </w:tc>
      </w:tr>
      <w:tr w:rsidR="00B9768B" w:rsidRPr="00B9768B" w:rsidTr="00B9768B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68B" w:rsidRPr="00B9768B" w:rsidRDefault="00B9768B" w:rsidP="00B9768B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文兵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68B" w:rsidRPr="00B9768B" w:rsidRDefault="00B9768B" w:rsidP="00B9768B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《单语内或双语间言语行为认定模式的研究》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68B" w:rsidRPr="00B9768B" w:rsidRDefault="00B9768B" w:rsidP="00B9768B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汕</w:t>
            </w:r>
            <w:proofErr w:type="gramEnd"/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大科研启动金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68B" w:rsidRPr="00B9768B" w:rsidRDefault="00B9768B" w:rsidP="00B9768B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5</w:t>
            </w:r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万元</w:t>
            </w:r>
          </w:p>
        </w:tc>
      </w:tr>
      <w:tr w:rsidR="00B9768B" w:rsidRPr="00B9768B" w:rsidTr="00B9768B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68B" w:rsidRPr="00B9768B" w:rsidRDefault="00B9768B" w:rsidP="00B9768B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B9768B">
              <w:rPr>
                <w:rFonts w:ascii="Tahoma" w:eastAsia="宋体" w:hAnsi="Tahoma" w:cs="Tahoma"/>
                <w:color w:val="000000"/>
                <w:spacing w:val="15"/>
                <w:kern w:val="0"/>
                <w:sz w:val="24"/>
                <w:szCs w:val="24"/>
              </w:rPr>
              <w:t>李杰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68B" w:rsidRPr="00B9768B" w:rsidRDefault="00B9768B" w:rsidP="00B9768B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B9768B">
              <w:rPr>
                <w:rFonts w:ascii="Tahoma" w:eastAsia="宋体" w:hAnsi="Tahoma" w:cs="Tahoma"/>
                <w:color w:val="000000"/>
                <w:spacing w:val="15"/>
                <w:kern w:val="0"/>
                <w:sz w:val="24"/>
                <w:szCs w:val="24"/>
              </w:rPr>
              <w:t>英语新闻语篇中意识形态的认知分析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68B" w:rsidRPr="00B9768B" w:rsidRDefault="00B9768B" w:rsidP="00B9768B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proofErr w:type="gramStart"/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汕</w:t>
            </w:r>
            <w:proofErr w:type="gramEnd"/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大科研启动金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68B" w:rsidRPr="00B9768B" w:rsidRDefault="00B9768B" w:rsidP="00B9768B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5</w:t>
            </w:r>
            <w:r w:rsidRPr="00B9768B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万元</w:t>
            </w:r>
          </w:p>
        </w:tc>
      </w:tr>
    </w:tbl>
    <w:p w:rsidR="006A673D" w:rsidRPr="004F7DF8" w:rsidRDefault="006A673D" w:rsidP="00714ECD">
      <w:pPr>
        <w:jc w:val="left"/>
      </w:pPr>
      <w:bookmarkStart w:id="0" w:name="_GoBack"/>
      <w:bookmarkEnd w:id="0"/>
    </w:p>
    <w:sectPr w:rsidR="006A673D" w:rsidRPr="004F7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1138D5"/>
    <w:rsid w:val="0015136E"/>
    <w:rsid w:val="00366F38"/>
    <w:rsid w:val="003C4CBE"/>
    <w:rsid w:val="004F7DF8"/>
    <w:rsid w:val="006A673D"/>
    <w:rsid w:val="006B0B41"/>
    <w:rsid w:val="00714ECD"/>
    <w:rsid w:val="007F3859"/>
    <w:rsid w:val="00800C3B"/>
    <w:rsid w:val="00856837"/>
    <w:rsid w:val="009D1590"/>
    <w:rsid w:val="00A01F45"/>
    <w:rsid w:val="00AE5792"/>
    <w:rsid w:val="00AF248B"/>
    <w:rsid w:val="00B9768B"/>
    <w:rsid w:val="00C50E89"/>
    <w:rsid w:val="00C62B7A"/>
    <w:rsid w:val="00CD03A8"/>
    <w:rsid w:val="00DA3CB2"/>
    <w:rsid w:val="00DC7656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2019-10-09T03:03:00Z</dcterms:created>
  <dcterms:modified xsi:type="dcterms:W3CDTF">2019-10-09T03:03:00Z</dcterms:modified>
</cp:coreProperties>
</file>